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E" w:rsidRDefault="00384A7B">
      <w:pPr>
        <w:shd w:val="clear" w:color="auto" w:fill="FFFFFF"/>
        <w:spacing w:line="274" w:lineRule="exact"/>
        <w:ind w:left="2918" w:right="883" w:hanging="2093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Диагностическая карта оценки деятельности учителя по формированию </w:t>
      </w:r>
      <w:r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A53E8E" w:rsidRPr="00F523CA" w:rsidRDefault="00384A7B">
      <w:pPr>
        <w:shd w:val="clear" w:color="auto" w:fill="FFFFFF"/>
        <w:tabs>
          <w:tab w:val="left" w:leader="underscore" w:pos="5395"/>
        </w:tabs>
        <w:spacing w:line="274" w:lineRule="exact"/>
        <w:ind w:right="144"/>
        <w:jc w:val="center"/>
        <w:rPr>
          <w:i/>
        </w:rPr>
      </w:pPr>
      <w:r w:rsidRPr="00F523CA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Учитель</w:t>
      </w:r>
      <w:r w:rsidR="00F523CA" w:rsidRPr="00F523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407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53E8E" w:rsidRPr="00F523CA" w:rsidRDefault="00384A7B">
      <w:pPr>
        <w:shd w:val="clear" w:color="auto" w:fill="FFFFFF"/>
        <w:tabs>
          <w:tab w:val="left" w:leader="underscore" w:pos="5448"/>
        </w:tabs>
        <w:spacing w:line="274" w:lineRule="exact"/>
        <w:ind w:right="139"/>
        <w:jc w:val="center"/>
        <w:rPr>
          <w:i/>
        </w:rPr>
      </w:pPr>
      <w:r w:rsidRPr="00F523CA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>Предмет</w:t>
      </w:r>
      <w:r w:rsidR="00F523CA" w:rsidRPr="00F523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407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математика, 4</w:t>
      </w:r>
      <w:r w:rsidR="00F523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523CA" w:rsidRPr="00F523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 </w:t>
      </w:r>
    </w:p>
    <w:p w:rsidR="00A53E8E" w:rsidRDefault="00F523CA">
      <w:pPr>
        <w:shd w:val="clear" w:color="auto" w:fill="FFFFFF"/>
        <w:tabs>
          <w:tab w:val="left" w:leader="underscore" w:pos="6115"/>
        </w:tabs>
        <w:spacing w:line="274" w:lineRule="exact"/>
        <w:ind w:right="144"/>
        <w:jc w:val="center"/>
      </w:pPr>
      <w:r w:rsidRPr="00F523CA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Тема урока: </w:t>
      </w:r>
      <w:r w:rsidR="00F407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53E8E" w:rsidRDefault="00A53E8E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278"/>
        <w:gridCol w:w="1281"/>
        <w:gridCol w:w="1229"/>
        <w:gridCol w:w="1272"/>
        <w:gridCol w:w="1958"/>
      </w:tblGrid>
      <w:tr w:rsidR="00A53E8E" w:rsidRPr="00384A7B" w:rsidTr="00943CBE">
        <w:trPr>
          <w:trHeight w:hRule="exact" w:val="2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ind w:left="12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Дата посещения урока, класс,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E8E" w:rsidRPr="00384A7B" w:rsidRDefault="00943CBE">
            <w:pPr>
              <w:shd w:val="clear" w:color="auto" w:fill="FFFFFF"/>
              <w:spacing w:line="278" w:lineRule="exact"/>
              <w:ind w:left="240" w:right="28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Примечание</w:t>
            </w:r>
            <w:r w:rsidR="00384A7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38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53E8E" w:rsidRPr="00384A7B" w:rsidTr="00943CBE">
        <w:trPr>
          <w:trHeight w:hRule="exact" w:val="2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Основные параметры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288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rPr>
                <w:rFonts w:eastAsiaTheme="minorEastAsia"/>
              </w:rPr>
            </w:pPr>
          </w:p>
          <w:p w:rsidR="00A53E8E" w:rsidRPr="00384A7B" w:rsidRDefault="00A53E8E">
            <w:pPr>
              <w:rPr>
                <w:rFonts w:eastAsiaTheme="minorEastAsia"/>
              </w:rPr>
            </w:pPr>
          </w:p>
        </w:tc>
        <w:tc>
          <w:tcPr>
            <w:tcW w:w="3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rPr>
                <w:rFonts w:eastAsiaTheme="minorEastAsia"/>
              </w:rPr>
            </w:pPr>
          </w:p>
          <w:p w:rsidR="00A53E8E" w:rsidRPr="00384A7B" w:rsidRDefault="00A53E8E">
            <w:pPr>
              <w:rPr>
                <w:rFonts w:eastAsiaTheme="minorEastAsia"/>
              </w:rPr>
            </w:pPr>
          </w:p>
        </w:tc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943CBE" w:rsidRDefault="00384A7B" w:rsidP="00943CBE">
            <w:pPr>
              <w:shd w:val="clear" w:color="auto" w:fill="FFFFFF"/>
              <w:ind w:left="67"/>
              <w:jc w:val="center"/>
              <w:rPr>
                <w:rFonts w:eastAsiaTheme="minorEastAsia"/>
                <w:b/>
              </w:rPr>
            </w:pPr>
            <w:r w:rsidRPr="00943C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ind w:left="67"/>
              <w:rPr>
                <w:rFonts w:eastAsiaTheme="minorEastAsia"/>
              </w:rPr>
            </w:pPr>
          </w:p>
          <w:p w:rsidR="00A53E8E" w:rsidRPr="00384A7B" w:rsidRDefault="00A53E8E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293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rPr>
                <w:rFonts w:eastAsiaTheme="minorEastAsia"/>
              </w:rPr>
            </w:pPr>
          </w:p>
          <w:p w:rsidR="00A53E8E" w:rsidRPr="00384A7B" w:rsidRDefault="00A53E8E">
            <w:pPr>
              <w:rPr>
                <w:rFonts w:eastAsiaTheme="minorEastAsia"/>
              </w:rPr>
            </w:pPr>
          </w:p>
        </w:tc>
        <w:tc>
          <w:tcPr>
            <w:tcW w:w="3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rPr>
                <w:rFonts w:eastAsiaTheme="minorEastAsia"/>
              </w:rPr>
            </w:pPr>
          </w:p>
          <w:p w:rsidR="00A53E8E" w:rsidRPr="00384A7B" w:rsidRDefault="00A53E8E">
            <w:pPr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943CBE" w:rsidRDefault="00384A7B" w:rsidP="00943CBE">
            <w:pPr>
              <w:shd w:val="clear" w:color="auto" w:fill="FFFFFF"/>
              <w:ind w:left="1032"/>
              <w:jc w:val="center"/>
              <w:rPr>
                <w:rFonts w:eastAsiaTheme="minorEastAsia"/>
                <w:b/>
              </w:rPr>
            </w:pPr>
            <w:r w:rsidRPr="00943CB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Личностные универсальные учебные действия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11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EF207F" w:rsidRDefault="00EF207F" w:rsidP="00EF207F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F207F">
              <w:rPr>
                <w:rFonts w:eastAsiaTheme="minorEastAsia"/>
                <w:b/>
              </w:rPr>
              <w:t>1.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EF207F">
            <w:pPr>
              <w:shd w:val="clear" w:color="auto" w:fill="FFFFFF"/>
              <w:spacing w:line="274" w:lineRule="exact"/>
              <w:ind w:right="83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для чего нужно то или иное знание, как оно пригодится в жизни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8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487" w:rsidRDefault="00EF207F" w:rsidP="006A1487">
            <w:pPr>
              <w:shd w:val="clear" w:color="auto" w:fill="FFFFFF"/>
              <w:ind w:left="96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A53E8E" w:rsidRPr="006A1487" w:rsidRDefault="00A53E8E" w:rsidP="006A148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EF207F">
            <w:pPr>
              <w:shd w:val="clear" w:color="auto" w:fill="FFFFFF"/>
              <w:spacing w:line="274" w:lineRule="exact"/>
              <w:ind w:left="5" w:right="264" w:firstLine="5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Создает проблемную ситуацию, мотивируя детей на открытие нового знания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11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EF207F" w:rsidP="006A1487">
            <w:pPr>
              <w:shd w:val="clear" w:color="auto" w:fill="FFFFFF"/>
              <w:ind w:left="77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  <w:r w:rsidR="00384A7B"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EF207F">
            <w:pPr>
              <w:shd w:val="clear" w:color="auto" w:fill="FFFFFF"/>
              <w:spacing w:line="278" w:lineRule="exact"/>
              <w:ind w:left="10" w:right="86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Учит делать нравственный выбор в рамках работы с ценностным материалом и его анализом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15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EF207F" w:rsidRDefault="00EF207F" w:rsidP="006A148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EF207F">
              <w:rPr>
                <w:rFonts w:eastAsiaTheme="minorEastAsia"/>
                <w:b/>
              </w:rPr>
              <w:t>4.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943CBE" w:rsidRDefault="00EF207F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3CBE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Транслирует позитивные ценности, позволяя прожить их и на собственном примере убедиться в их важности и значимости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24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943CBE" w:rsidRDefault="00384A7B" w:rsidP="00943CBE">
            <w:pPr>
              <w:shd w:val="clear" w:color="auto" w:fill="FFFFFF"/>
              <w:ind w:left="1507"/>
              <w:jc w:val="center"/>
              <w:rPr>
                <w:rFonts w:eastAsiaTheme="minorEastAsia"/>
                <w:b/>
              </w:rPr>
            </w:pPr>
            <w:r w:rsidRPr="00943C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действия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11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211"/>
              <w:jc w:val="both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  <w:r w:rsidR="006A14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4" w:lineRule="exact"/>
              <w:ind w:right="216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 умению планировать,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алгоритм деятельности, прогнозированию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  <w:r w:rsidR="006A14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4" w:lineRule="exact"/>
              <w:ind w:right="55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 находить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способы выполнения задания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8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  <w:r w:rsidR="006A14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8" w:lineRule="exact"/>
              <w:ind w:right="139"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 самооценке,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самоконтролю выполняемой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55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  <w:r w:rsidR="006A14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8" w:lineRule="exact"/>
              <w:ind w:righ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 работать по образцу,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11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  <w:r w:rsidR="006A14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8" w:lineRule="exact"/>
              <w:ind w:right="23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 организации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места, рациональному размещению учебных средств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3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15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943CBE" w:rsidRDefault="00384A7B">
            <w:pPr>
              <w:shd w:val="clear" w:color="auto" w:fill="FFFFFF"/>
              <w:ind w:left="2136"/>
              <w:rPr>
                <w:rFonts w:eastAsiaTheme="minorEastAsia"/>
                <w:b/>
              </w:rPr>
            </w:pPr>
            <w:r w:rsidRPr="00943CBE">
              <w:rPr>
                <w:rFonts w:ascii="Times New Roman" w:hAnsi="Times New Roman" w:cs="Times New Roman"/>
                <w:b/>
                <w:sz w:val="24"/>
                <w:szCs w:val="24"/>
              </w:rPr>
              <w:t>Чтение. Работа с текстом.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5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83" w:lineRule="exact"/>
              <w:ind w:right="24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Уделяет на уроке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процессу чтения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4" w:lineRule="exact"/>
              <w:ind w:right="72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Находят в тексте конкретные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факты, сведения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8" w:lineRule="exact"/>
              <w:ind w:right="154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Определяют тему и главную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  <w:r w:rsidR="006A14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4" w:lineRule="exact"/>
              <w:ind w:right="336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Обучает продуктивным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методам с учебником и др.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источниками информации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111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4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4" w:lineRule="exact"/>
              <w:ind w:right="562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 работать с планом,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тезисами, конспектом, схемами, таблицами, диаграммами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5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0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>
            <w:pPr>
              <w:shd w:val="clear" w:color="auto" w:fill="FFFFFF"/>
              <w:spacing w:line="278" w:lineRule="exact"/>
              <w:ind w:right="446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 ориентироваться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словарях и справочниках.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53E8E" w:rsidRPr="00384A7B" w:rsidTr="00943CBE">
        <w:trPr>
          <w:trHeight w:hRule="exact" w:val="31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384A7B" w:rsidP="006A1487">
            <w:pPr>
              <w:shd w:val="clear" w:color="auto" w:fill="FFFFFF"/>
              <w:ind w:left="106"/>
              <w:jc w:val="center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943CBE" w:rsidRDefault="00384A7B">
            <w:pPr>
              <w:shd w:val="clear" w:color="auto" w:fill="FFFFFF"/>
              <w:ind w:left="758"/>
              <w:rPr>
                <w:rFonts w:eastAsiaTheme="minorEastAsia"/>
                <w:b/>
              </w:rPr>
            </w:pPr>
            <w:r w:rsidRPr="00943CB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E8E" w:rsidRPr="00384A7B" w:rsidRDefault="00A53E8E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tbl>
      <w:tblPr>
        <w:tblpPr w:leftFromText="180" w:rightFromText="180" w:vertAnchor="text" w:horzAnchor="margin" w:tblpX="-102" w:tblpY="148"/>
        <w:tblW w:w="97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181"/>
        <w:gridCol w:w="1275"/>
        <w:gridCol w:w="1358"/>
        <w:gridCol w:w="1194"/>
        <w:gridCol w:w="1970"/>
      </w:tblGrid>
      <w:tr w:rsidR="00943CBE" w:rsidRPr="00384A7B" w:rsidTr="00943CBE">
        <w:trPr>
          <w:trHeight w:hRule="exact" w:val="6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78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274" w:lineRule="exact"/>
              <w:ind w:right="1013" w:firstLine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внимание учащихся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317" w:lineRule="exact"/>
              <w:jc w:val="right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11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49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274" w:lineRule="exact"/>
              <w:ind w:right="250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Обучает умению слушать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записывать содержание и объяснения учителя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ученика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■</w:t>
            </w:r>
          </w:p>
        </w:tc>
      </w:tr>
      <w:tr w:rsidR="00943CBE" w:rsidRPr="00384A7B" w:rsidTr="00943CBE">
        <w:trPr>
          <w:trHeight w:hRule="exact" w:val="8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58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274" w:lineRule="exact"/>
              <w:ind w:right="221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Развивает монологическую,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диалоговую речь, учит ставить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49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274" w:lineRule="exact"/>
              <w:ind w:right="22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 правилам участия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коллективной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63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 постановке вопросов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8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58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spacing w:line="274" w:lineRule="exact"/>
              <w:ind w:right="384"/>
              <w:rPr>
                <w:rFonts w:eastAsiaTheme="minorEastAsia"/>
              </w:rPr>
            </w:pPr>
            <w:r w:rsidRPr="00943CBE">
              <w:rPr>
                <w:rFonts w:ascii="Times New Roman" w:hAnsi="Times New Roman" w:cs="Times New Roman"/>
                <w:sz w:val="24"/>
                <w:szCs w:val="24"/>
              </w:rPr>
              <w:t xml:space="preserve">Учит способам </w:t>
            </w:r>
            <w:r w:rsidRPr="00943C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взаимодействия, учебного </w:t>
            </w:r>
            <w:r w:rsidRPr="00943CB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68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2026"/>
              <w:rPr>
                <w:rFonts w:eastAsiaTheme="minorEastAsia"/>
                <w:b/>
              </w:rPr>
            </w:pPr>
            <w:r w:rsidRPr="00943C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(логические) действия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30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87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274" w:lineRule="exact"/>
              <w:ind w:left="5" w:right="38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Работает над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умений:</w:t>
            </w:r>
          </w:p>
          <w:p w:rsidR="00943CBE" w:rsidRPr="00384A7B" w:rsidRDefault="00943CBE" w:rsidP="00943CBE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синтеза;</w:t>
            </w:r>
          </w:p>
          <w:p w:rsidR="00943CBE" w:rsidRPr="00384A7B" w:rsidRDefault="00943CBE" w:rsidP="00943CBE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сравнение;</w:t>
            </w:r>
          </w:p>
          <w:p w:rsidR="00943CBE" w:rsidRPr="00F523CA" w:rsidRDefault="00943CBE" w:rsidP="00943CBE">
            <w:pPr>
              <w:numPr>
                <w:ilvl w:val="0"/>
                <w:numId w:val="2"/>
              </w:num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классификация;</w:t>
            </w:r>
          </w:p>
          <w:p w:rsidR="00943CBE" w:rsidRPr="00384A7B" w:rsidRDefault="00943CBE" w:rsidP="00943CBE">
            <w:pPr>
              <w:numPr>
                <w:ilvl w:val="0"/>
                <w:numId w:val="2"/>
              </w:num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943CBE" w:rsidRPr="00F523CA" w:rsidRDefault="00943CBE" w:rsidP="00943CBE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выдвижение гипотез и их</w:t>
            </w:r>
            <w:r>
              <w:rPr>
                <w:rFonts w:eastAsiaTheme="minorEastAsia"/>
              </w:rPr>
              <w:t xml:space="preserve"> </w:t>
            </w:r>
            <w:r w:rsidRPr="00F523CA">
              <w:rPr>
                <w:rFonts w:ascii="Times New Roman" w:hAnsi="Times New Roman" w:cs="Times New Roman"/>
                <w:sz w:val="24"/>
                <w:szCs w:val="24"/>
              </w:rPr>
              <w:t>обоснование;</w:t>
            </w:r>
          </w:p>
          <w:p w:rsidR="00943CBE" w:rsidRPr="00F523CA" w:rsidRDefault="00943CBE" w:rsidP="00943CBE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F523CA">
              <w:rPr>
                <w:rFonts w:ascii="Times New Roman" w:hAnsi="Times New Roman" w:cs="Times New Roman"/>
                <w:sz w:val="24"/>
                <w:szCs w:val="24"/>
              </w:rPr>
              <w:t>построение цепочек</w:t>
            </w:r>
          </w:p>
          <w:p w:rsidR="00943CBE" w:rsidRPr="00384A7B" w:rsidRDefault="00943CBE" w:rsidP="00943CBE">
            <w:pPr>
              <w:shd w:val="clear" w:color="auto" w:fill="FFFFFF"/>
              <w:spacing w:line="274" w:lineRule="exact"/>
              <w:ind w:left="72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11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54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274" w:lineRule="exact"/>
              <w:ind w:right="158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Опирается на уже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учащимся, их субъективный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опыт. Учит формулировке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16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163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Default="00943CBE" w:rsidP="00943CBE">
            <w:pPr>
              <w:shd w:val="clear" w:color="auto" w:fill="FFFFFF"/>
              <w:spacing w:line="274" w:lineRule="exact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Работает над формированием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символическими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действиями; </w:t>
            </w:r>
          </w:p>
          <w:p w:rsidR="00943CBE" w:rsidRPr="00384A7B" w:rsidRDefault="00943CBE" w:rsidP="00943CBE">
            <w:pPr>
              <w:shd w:val="clear" w:color="auto" w:fill="FFFFFF"/>
              <w:spacing w:line="274" w:lineRule="exact"/>
              <w:ind w:right="48"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преобразование моделей с  целью выявления законов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943CBE" w:rsidRDefault="00943CBE" w:rsidP="00943CBE">
            <w:pPr>
              <w:shd w:val="clear" w:color="auto" w:fill="FFFFFF"/>
              <w:ind w:left="206"/>
              <w:rPr>
                <w:rFonts w:eastAsiaTheme="minorEastAsia"/>
                <w:b/>
              </w:rPr>
            </w:pPr>
            <w:r w:rsidRPr="00943C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Вводит умение практически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84A7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spacing w:line="283" w:lineRule="exact"/>
              <w:ind w:right="802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43CBE" w:rsidRPr="00384A7B" w:rsidTr="00943CBE">
        <w:trPr>
          <w:trHeight w:hRule="exact" w:val="302"/>
        </w:trPr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баллов</w:t>
            </w:r>
          </w:p>
        </w:tc>
        <w:tc>
          <w:tcPr>
            <w:tcW w:w="5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CBE" w:rsidRPr="00384A7B" w:rsidRDefault="00943CBE" w:rsidP="00943CBE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53E8E" w:rsidRDefault="00A53E8E">
      <w:pPr>
        <w:sectPr w:rsidR="00A53E8E">
          <w:type w:val="continuous"/>
          <w:pgSz w:w="11909" w:h="16834"/>
          <w:pgMar w:top="946" w:right="400" w:bottom="360" w:left="1803" w:header="720" w:footer="720" w:gutter="0"/>
          <w:cols w:space="60"/>
          <w:noEndnote/>
        </w:sectPr>
      </w:pPr>
    </w:p>
    <w:p w:rsidR="00943CBE" w:rsidRPr="00943CBE" w:rsidRDefault="00943CBE" w:rsidP="00943CBE">
      <w:pPr>
        <w:shd w:val="clear" w:color="auto" w:fill="FFFFFF"/>
        <w:ind w:left="-567" w:right="96"/>
        <w:rPr>
          <w:rFonts w:ascii="Times New Roman" w:hAnsi="Times New Roman" w:cs="Times New Roman"/>
          <w:b/>
          <w:sz w:val="24"/>
          <w:szCs w:val="24"/>
        </w:rPr>
      </w:pPr>
      <w:r w:rsidRPr="00943C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оценки:   </w:t>
      </w:r>
      <w:r w:rsidR="006A1487" w:rsidRPr="00943C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53E8E" w:rsidRPr="00943CBE" w:rsidRDefault="006A1487" w:rsidP="00943CBE">
      <w:pPr>
        <w:shd w:val="clear" w:color="auto" w:fill="FFFFFF"/>
        <w:ind w:left="-567" w:right="96"/>
        <w:rPr>
          <w:rFonts w:ascii="Times New Roman" w:hAnsi="Times New Roman" w:cs="Times New Roman"/>
          <w:sz w:val="24"/>
          <w:szCs w:val="24"/>
        </w:rPr>
      </w:pPr>
      <w:r w:rsidRPr="00943CBE">
        <w:rPr>
          <w:rFonts w:ascii="Times New Roman" w:hAnsi="Times New Roman" w:cs="Times New Roman"/>
          <w:sz w:val="24"/>
          <w:szCs w:val="24"/>
        </w:rPr>
        <w:t>0</w:t>
      </w:r>
      <w:r w:rsidR="00384A7B" w:rsidRPr="00943CBE">
        <w:rPr>
          <w:rFonts w:ascii="Times New Roman" w:hAnsi="Times New Roman" w:cs="Times New Roman"/>
          <w:sz w:val="24"/>
          <w:szCs w:val="24"/>
        </w:rPr>
        <w:t xml:space="preserve"> баллов - показатель не наблюдается</w:t>
      </w:r>
    </w:p>
    <w:p w:rsidR="006A1487" w:rsidRPr="00943CBE" w:rsidRDefault="00384A7B" w:rsidP="00943CBE">
      <w:pPr>
        <w:shd w:val="clear" w:color="auto" w:fill="FFFFFF"/>
        <w:spacing w:line="226" w:lineRule="exact"/>
        <w:ind w:left="-567" w:right="2870"/>
        <w:rPr>
          <w:rFonts w:ascii="Times New Roman" w:hAnsi="Times New Roman" w:cs="Times New Roman"/>
          <w:sz w:val="24"/>
          <w:szCs w:val="24"/>
        </w:rPr>
      </w:pPr>
      <w:r w:rsidRPr="00943CBE">
        <w:rPr>
          <w:rFonts w:ascii="Times New Roman" w:hAnsi="Times New Roman" w:cs="Times New Roman"/>
          <w:sz w:val="24"/>
          <w:szCs w:val="24"/>
        </w:rPr>
        <w:t>1 балл</w:t>
      </w:r>
      <w:r w:rsidR="006A1487" w:rsidRPr="00943CBE">
        <w:rPr>
          <w:rFonts w:ascii="Times New Roman" w:hAnsi="Times New Roman" w:cs="Times New Roman"/>
          <w:sz w:val="24"/>
          <w:szCs w:val="24"/>
        </w:rPr>
        <w:t xml:space="preserve"> -</w:t>
      </w:r>
      <w:r w:rsidRPr="00943CBE">
        <w:rPr>
          <w:rFonts w:ascii="Times New Roman" w:hAnsi="Times New Roman" w:cs="Times New Roman"/>
          <w:sz w:val="24"/>
          <w:szCs w:val="24"/>
        </w:rPr>
        <w:t xml:space="preserve"> показатель наблюдается </w:t>
      </w:r>
      <w:proofErr w:type="spellStart"/>
      <w:r w:rsidRPr="00943CBE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94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8E" w:rsidRPr="00943CBE" w:rsidRDefault="00384A7B" w:rsidP="00943CBE">
      <w:pPr>
        <w:shd w:val="clear" w:color="auto" w:fill="FFFFFF"/>
        <w:spacing w:line="226" w:lineRule="exact"/>
        <w:ind w:left="-567" w:right="2870"/>
        <w:rPr>
          <w:rFonts w:ascii="Times New Roman" w:hAnsi="Times New Roman" w:cs="Times New Roman"/>
          <w:sz w:val="24"/>
          <w:szCs w:val="24"/>
        </w:rPr>
      </w:pPr>
      <w:r w:rsidRPr="00943CBE">
        <w:rPr>
          <w:rFonts w:ascii="Times New Roman" w:hAnsi="Times New Roman" w:cs="Times New Roman"/>
          <w:sz w:val="24"/>
          <w:szCs w:val="24"/>
        </w:rPr>
        <w:t>2 балла - показатель наблюдается в системе</w:t>
      </w:r>
    </w:p>
    <w:p w:rsidR="00A53E8E" w:rsidRPr="00943CBE" w:rsidRDefault="00384A7B" w:rsidP="00943CBE">
      <w:pPr>
        <w:shd w:val="clear" w:color="auto" w:fill="FFFFFF"/>
        <w:spacing w:before="23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3CBE">
        <w:rPr>
          <w:rFonts w:ascii="Times New Roman" w:hAnsi="Times New Roman" w:cs="Times New Roman"/>
          <w:b/>
          <w:sz w:val="24"/>
          <w:szCs w:val="24"/>
        </w:rPr>
        <w:t>Оценка деятельности по формированию УУД:</w:t>
      </w:r>
    </w:p>
    <w:p w:rsidR="00A53E8E" w:rsidRPr="00943CBE" w:rsidRDefault="00384A7B" w:rsidP="00943CBE">
      <w:pPr>
        <w:shd w:val="clear" w:color="auto" w:fill="FFFFFF"/>
        <w:spacing w:before="216" w:line="23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943CBE">
        <w:rPr>
          <w:rFonts w:ascii="Times New Roman" w:hAnsi="Times New Roman" w:cs="Times New Roman"/>
          <w:sz w:val="24"/>
          <w:szCs w:val="24"/>
        </w:rPr>
        <w:t>20-50 - деятельность учителя не соответствует требованиям ФГОС</w:t>
      </w:r>
    </w:p>
    <w:p w:rsidR="00A53E8E" w:rsidRPr="00943CBE" w:rsidRDefault="00384A7B" w:rsidP="00943CBE">
      <w:pPr>
        <w:shd w:val="clear" w:color="auto" w:fill="FFFFFF"/>
        <w:spacing w:line="23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943CBE">
        <w:rPr>
          <w:rFonts w:ascii="Times New Roman" w:hAnsi="Times New Roman" w:cs="Times New Roman"/>
          <w:sz w:val="24"/>
          <w:szCs w:val="24"/>
        </w:rPr>
        <w:t>51-80 - частично соответствует</w:t>
      </w:r>
    </w:p>
    <w:p w:rsidR="00A53E8E" w:rsidRPr="00943CBE" w:rsidRDefault="00384A7B" w:rsidP="00943CBE">
      <w:pPr>
        <w:shd w:val="clear" w:color="auto" w:fill="FFFFFF"/>
        <w:spacing w:line="23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943CBE">
        <w:rPr>
          <w:rFonts w:ascii="Times New Roman" w:hAnsi="Times New Roman" w:cs="Times New Roman"/>
          <w:sz w:val="24"/>
          <w:szCs w:val="24"/>
        </w:rPr>
        <w:t>Более 80 - соответствует требованиям ФГОС</w:t>
      </w:r>
    </w:p>
    <w:p w:rsidR="00A53E8E" w:rsidRPr="00943CBE" w:rsidRDefault="00384A7B" w:rsidP="00943CBE">
      <w:pPr>
        <w:shd w:val="clear" w:color="auto" w:fill="FFFFFF"/>
        <w:tabs>
          <w:tab w:val="left" w:leader="underscore" w:pos="6782"/>
        </w:tabs>
        <w:spacing w:before="24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3CBE">
        <w:rPr>
          <w:rFonts w:ascii="Times New Roman" w:hAnsi="Times New Roman" w:cs="Times New Roman"/>
          <w:b/>
          <w:sz w:val="24"/>
          <w:szCs w:val="24"/>
        </w:rPr>
        <w:t>Выводы:</w:t>
      </w:r>
      <w:r w:rsidR="006A1487" w:rsidRPr="00943CBE">
        <w:rPr>
          <w:rFonts w:ascii="Times New Roman" w:hAnsi="Times New Roman" w:cs="Times New Roman"/>
          <w:b/>
          <w:sz w:val="24"/>
          <w:szCs w:val="24"/>
        </w:rPr>
        <w:t xml:space="preserve"> учителю необходимо изучить требования к современному уроку и технологию проектирования современного урока при реализации ФГОС ООО.</w:t>
      </w:r>
    </w:p>
    <w:p w:rsidR="006A1487" w:rsidRPr="00943CBE" w:rsidRDefault="006A1487" w:rsidP="00943CBE">
      <w:pPr>
        <w:shd w:val="clear" w:color="auto" w:fill="FFFFFF"/>
        <w:spacing w:before="230" w:after="456"/>
        <w:ind w:left="-567"/>
        <w:rPr>
          <w:rFonts w:ascii="Times New Roman" w:hAnsi="Times New Roman" w:cs="Times New Roman"/>
          <w:sz w:val="24"/>
          <w:szCs w:val="24"/>
        </w:rPr>
      </w:pPr>
    </w:p>
    <w:p w:rsidR="006A1487" w:rsidRPr="00943CBE" w:rsidRDefault="006A1487" w:rsidP="00943CBE">
      <w:pPr>
        <w:shd w:val="clear" w:color="auto" w:fill="FFFFFF"/>
        <w:spacing w:before="230" w:after="456"/>
        <w:ind w:left="-567"/>
        <w:rPr>
          <w:rFonts w:ascii="Times New Roman" w:hAnsi="Times New Roman" w:cs="Times New Roman"/>
          <w:sz w:val="24"/>
          <w:szCs w:val="24"/>
        </w:rPr>
        <w:sectPr w:rsidR="006A1487" w:rsidRPr="00943CBE">
          <w:pgSz w:w="11909" w:h="16834"/>
          <w:pgMar w:top="859" w:right="360" w:bottom="360" w:left="1925" w:header="720" w:footer="720" w:gutter="0"/>
          <w:cols w:space="60"/>
          <w:noEndnote/>
        </w:sectPr>
      </w:pPr>
    </w:p>
    <w:p w:rsidR="00A53E8E" w:rsidRPr="00943CBE" w:rsidRDefault="00384A7B" w:rsidP="00943CBE">
      <w:pPr>
        <w:shd w:val="clear" w:color="auto" w:fill="FFFFFF"/>
        <w:ind w:left="-567"/>
        <w:rPr>
          <w:rFonts w:ascii="Times New Roman" w:hAnsi="Times New Roman" w:cs="Times New Roman"/>
          <w:sz w:val="24"/>
          <w:szCs w:val="24"/>
        </w:rPr>
      </w:pPr>
      <w:r w:rsidRPr="00943CBE">
        <w:rPr>
          <w:rFonts w:ascii="Times New Roman" w:hAnsi="Times New Roman" w:cs="Times New Roman"/>
          <w:sz w:val="24"/>
          <w:szCs w:val="24"/>
        </w:rPr>
        <w:lastRenderedPageBreak/>
        <w:t>Ознакомлен</w:t>
      </w:r>
    </w:p>
    <w:p w:rsidR="00384A7B" w:rsidRDefault="00384A7B" w:rsidP="00943CBE">
      <w:pPr>
        <w:shd w:val="clear" w:color="auto" w:fill="FFFFFF"/>
        <w:tabs>
          <w:tab w:val="left" w:pos="590"/>
        </w:tabs>
        <w:spacing w:before="14"/>
        <w:ind w:left="-567"/>
      </w:pPr>
      <w:r w:rsidRPr="00943CBE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cs="Times New Roman"/>
          <w:b/>
          <w:bCs/>
          <w:sz w:val="18"/>
          <w:szCs w:val="18"/>
        </w:rPr>
        <w:lastRenderedPageBreak/>
        <w:t>«</w:t>
      </w:r>
      <w:r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>»</w:t>
      </w:r>
    </w:p>
    <w:sectPr w:rsidR="00384A7B" w:rsidSect="00A53E8E">
      <w:type w:val="continuous"/>
      <w:pgSz w:w="11909" w:h="16834"/>
      <w:pgMar w:top="859" w:right="3451" w:bottom="360" w:left="2035" w:header="720" w:footer="720" w:gutter="0"/>
      <w:cols w:num="2" w:space="720" w:equalWidth="0">
        <w:col w:w="1089" w:space="461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725"/>
    <w:multiLevelType w:val="hybridMultilevel"/>
    <w:tmpl w:val="4124825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74301769"/>
    <w:multiLevelType w:val="hybridMultilevel"/>
    <w:tmpl w:val="9AAE842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A7B"/>
    <w:rsid w:val="00384A7B"/>
    <w:rsid w:val="006A1487"/>
    <w:rsid w:val="008C6958"/>
    <w:rsid w:val="00943CBE"/>
    <w:rsid w:val="00A53E8E"/>
    <w:rsid w:val="00EF207F"/>
    <w:rsid w:val="00F40723"/>
    <w:rsid w:val="00F523CA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</cp:revision>
  <cp:lastPrinted>2018-09-25T04:16:00Z</cp:lastPrinted>
  <dcterms:created xsi:type="dcterms:W3CDTF">2018-09-25T03:47:00Z</dcterms:created>
  <dcterms:modified xsi:type="dcterms:W3CDTF">2018-09-25T03:58:00Z</dcterms:modified>
</cp:coreProperties>
</file>